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F74CBB" w14:textId="03766BE1" w:rsidR="000E5B17" w:rsidRPr="00CB153E" w:rsidRDefault="003B736A" w:rsidP="00CB153E">
      <w:pPr>
        <w:jc w:val="center"/>
        <w:rPr>
          <w:rFonts w:ascii="Roboto Light" w:hAnsi="Roboto Light"/>
          <w:b/>
          <w:bCs/>
          <w:i/>
          <w:iCs/>
          <w:sz w:val="32"/>
          <w:szCs w:val="32"/>
          <w:u w:val="single"/>
        </w:rPr>
      </w:pPr>
      <w:r w:rsidRPr="008D1F15">
        <w:rPr>
          <w:rFonts w:ascii="Roboto Light" w:hAnsi="Roboto Light"/>
          <w:b/>
          <w:bCs/>
          <w:i/>
          <w:iCs/>
          <w:sz w:val="32"/>
          <w:szCs w:val="32"/>
          <w:u w:val="single"/>
        </w:rPr>
        <w:t>Comunicado de prens</w:t>
      </w:r>
      <w:r w:rsidR="00BF4069">
        <w:rPr>
          <w:rFonts w:ascii="Roboto Light" w:hAnsi="Roboto Light"/>
          <w:b/>
          <w:bCs/>
          <w:i/>
          <w:iCs/>
          <w:sz w:val="32"/>
          <w:szCs w:val="32"/>
          <w:u w:val="single"/>
        </w:rPr>
        <w:t>a</w:t>
      </w:r>
    </w:p>
    <w:p w14:paraId="7BFF13B4" w14:textId="39F9C07D" w:rsidR="009F5FD9" w:rsidRDefault="009F5FD9" w:rsidP="00A2295F">
      <w:pPr>
        <w:rPr>
          <w:rFonts w:ascii="Roboto Light" w:hAnsi="Roboto Light"/>
          <w:b/>
          <w:bCs/>
          <w:sz w:val="32"/>
          <w:szCs w:val="32"/>
        </w:rPr>
      </w:pPr>
    </w:p>
    <w:p w14:paraId="7E468BFC" w14:textId="646AE81B" w:rsidR="0004137B" w:rsidRDefault="00D2579E" w:rsidP="00DE200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Referente a las funciones propias de la Policía de Seguridad, se informa:</w:t>
      </w:r>
    </w:p>
    <w:p w14:paraId="07991225" w14:textId="77777777" w:rsidR="00FA6D1E" w:rsidRDefault="00D2579E" w:rsidP="00FA6D1E">
      <w:pPr>
        <w:ind w:left="-567" w:firstLine="708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FA6D1E">
        <w:rPr>
          <w:rFonts w:ascii="Times New Roman" w:hAnsi="Times New Roman" w:cs="Times New Roman"/>
          <w:color w:val="FF0000"/>
          <w:sz w:val="24"/>
          <w:szCs w:val="24"/>
        </w:rPr>
        <w:t>“APREHENDIDOS”</w:t>
      </w:r>
    </w:p>
    <w:p w14:paraId="049D4A0A" w14:textId="54BA3BE8" w:rsidR="0004137B" w:rsidRPr="00FA6D1E" w:rsidRDefault="00351398" w:rsidP="00FA6D1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A6D1E">
        <w:rPr>
          <w:rFonts w:ascii="Times New Roman" w:hAnsi="Times New Roman" w:cs="Times New Roman"/>
          <w:sz w:val="24"/>
          <w:szCs w:val="24"/>
        </w:rPr>
        <w:t>“</w:t>
      </w:r>
      <w:r w:rsidR="00D2579E" w:rsidRPr="00FA6D1E">
        <w:rPr>
          <w:rFonts w:ascii="Times New Roman" w:hAnsi="Times New Roman" w:cs="Times New Roman"/>
          <w:sz w:val="24"/>
          <w:szCs w:val="24"/>
        </w:rPr>
        <w:t>CAPTURA ACTIVA</w:t>
      </w:r>
      <w:r w:rsidRPr="00FA6D1E">
        <w:rPr>
          <w:rFonts w:ascii="Times New Roman" w:hAnsi="Times New Roman" w:cs="Times New Roman"/>
          <w:sz w:val="24"/>
          <w:szCs w:val="24"/>
        </w:rPr>
        <w:t>”</w:t>
      </w:r>
      <w:r w:rsidR="00D2579E" w:rsidRPr="00FA6D1E">
        <w:rPr>
          <w:rFonts w:ascii="Times New Roman" w:hAnsi="Times New Roman" w:cs="Times New Roman"/>
          <w:sz w:val="24"/>
          <w:szCs w:val="24"/>
        </w:rPr>
        <w:t xml:space="preserve">: </w:t>
      </w:r>
      <w:r w:rsidR="001C4F50" w:rsidRPr="00FA6D1E">
        <w:rPr>
          <w:rFonts w:ascii="Times New Roman" w:hAnsi="Times New Roman" w:cs="Times New Roman"/>
          <w:sz w:val="24"/>
          <w:szCs w:val="24"/>
        </w:rPr>
        <w:t xml:space="preserve">Se iniciaron dichas actuaciones con la </w:t>
      </w:r>
      <w:r w:rsidR="00D2579E" w:rsidRPr="00FA6D1E">
        <w:rPr>
          <w:rFonts w:ascii="Times New Roman" w:hAnsi="Times New Roman" w:cs="Times New Roman"/>
          <w:sz w:val="24"/>
          <w:szCs w:val="24"/>
        </w:rPr>
        <w:t xml:space="preserve">intervención del Juzgado de Garantías N° 1 del Departamento Judicial de San Martin, </w:t>
      </w:r>
      <w:r w:rsidR="003614FB" w:rsidRPr="00FA6D1E">
        <w:rPr>
          <w:rFonts w:ascii="Times New Roman" w:hAnsi="Times New Roman" w:cs="Times New Roman"/>
          <w:sz w:val="24"/>
          <w:szCs w:val="24"/>
        </w:rPr>
        <w:t>a persona mayor de edad ajena al medio por poseer causa en curso sobre “REBELDÍA” dictada por Magistrado interviniente. Fue</w:t>
      </w:r>
      <w:r w:rsidR="001C4F50" w:rsidRPr="00FA6D1E">
        <w:rPr>
          <w:rFonts w:ascii="Times New Roman" w:hAnsi="Times New Roman" w:cs="Times New Roman"/>
          <w:sz w:val="24"/>
          <w:szCs w:val="24"/>
        </w:rPr>
        <w:t xml:space="preserve"> en el marco de “Operativo de Prevención del </w:t>
      </w:r>
      <w:r w:rsidR="003614FB" w:rsidRPr="00FA6D1E">
        <w:rPr>
          <w:rFonts w:ascii="Times New Roman" w:hAnsi="Times New Roman" w:cs="Times New Roman"/>
          <w:sz w:val="24"/>
          <w:szCs w:val="24"/>
        </w:rPr>
        <w:t xml:space="preserve">delito y </w:t>
      </w:r>
      <w:r w:rsidR="001C4F50" w:rsidRPr="00FA6D1E">
        <w:rPr>
          <w:rFonts w:ascii="Times New Roman" w:hAnsi="Times New Roman" w:cs="Times New Roman"/>
          <w:sz w:val="24"/>
          <w:szCs w:val="24"/>
        </w:rPr>
        <w:t xml:space="preserve">faltas en general”, </w:t>
      </w:r>
      <w:r w:rsidR="003614FB" w:rsidRPr="00FA6D1E">
        <w:rPr>
          <w:rFonts w:ascii="Times New Roman" w:hAnsi="Times New Roman" w:cs="Times New Roman"/>
          <w:sz w:val="24"/>
          <w:szCs w:val="24"/>
        </w:rPr>
        <w:t xml:space="preserve">donde efectivos policiales </w:t>
      </w:r>
      <w:r w:rsidR="00D2579E" w:rsidRPr="00FA6D1E">
        <w:rPr>
          <w:rFonts w:ascii="Times New Roman" w:hAnsi="Times New Roman" w:cs="Times New Roman"/>
          <w:sz w:val="24"/>
          <w:szCs w:val="24"/>
        </w:rPr>
        <w:t xml:space="preserve">procedieron a la aprehensión </w:t>
      </w:r>
      <w:r w:rsidR="00451B79" w:rsidRPr="00FA6D1E">
        <w:rPr>
          <w:rFonts w:ascii="Times New Roman" w:hAnsi="Times New Roman" w:cs="Times New Roman"/>
          <w:sz w:val="24"/>
          <w:szCs w:val="24"/>
        </w:rPr>
        <w:t xml:space="preserve">de </w:t>
      </w:r>
      <w:r w:rsidR="003614FB" w:rsidRPr="00FA6D1E">
        <w:rPr>
          <w:rFonts w:ascii="Times New Roman" w:hAnsi="Times New Roman" w:cs="Times New Roman"/>
          <w:sz w:val="24"/>
          <w:szCs w:val="24"/>
        </w:rPr>
        <w:t>dicha persona, tras ser identificada y consultado sus datos filiatorios mediante sistema de informática. –</w:t>
      </w:r>
    </w:p>
    <w:p w14:paraId="61F237D2" w14:textId="336B4040" w:rsidR="0054070E" w:rsidRPr="00FA6D1E" w:rsidRDefault="00FA6D1E" w:rsidP="00FA6D1E">
      <w:pPr>
        <w:jc w:val="both"/>
        <w:rPr>
          <w:rFonts w:ascii="Times New Roman" w:hAnsi="Times New Roman" w:cs="Times New Roman"/>
          <w:sz w:val="24"/>
          <w:szCs w:val="24"/>
        </w:rPr>
      </w:pPr>
      <w:r w:rsidRPr="00FA6D1E">
        <w:rPr>
          <w:rFonts w:ascii="Times New Roman" w:hAnsi="Times New Roman" w:cs="Times New Roman"/>
          <w:sz w:val="24"/>
          <w:szCs w:val="24"/>
        </w:rPr>
        <w:t>E</w:t>
      </w:r>
      <w:r w:rsidR="0054070E" w:rsidRPr="00FA6D1E">
        <w:rPr>
          <w:rFonts w:ascii="Times New Roman" w:hAnsi="Times New Roman" w:cs="Times New Roman"/>
          <w:sz w:val="24"/>
          <w:szCs w:val="24"/>
        </w:rPr>
        <w:t xml:space="preserve">n el marco de “Operativo de interceptación vehicular y prevención de ilícitos, modalidad moto chorro”, en conjunto con la Dirección de Inspección General municipal, se procedió a la interceptación de vendedor ambulante, quien al momento de su identificación se encontraba infringiendo Ordenanza Municipal N° 2552/12. Por tal motivo se </w:t>
      </w:r>
      <w:r w:rsidRPr="00FA6D1E">
        <w:rPr>
          <w:rFonts w:ascii="Times New Roman" w:hAnsi="Times New Roman" w:cs="Times New Roman"/>
          <w:sz w:val="24"/>
          <w:szCs w:val="24"/>
        </w:rPr>
        <w:t>realizó</w:t>
      </w:r>
      <w:r w:rsidR="0054070E" w:rsidRPr="00FA6D1E">
        <w:rPr>
          <w:rFonts w:ascii="Times New Roman" w:hAnsi="Times New Roman" w:cs="Times New Roman"/>
          <w:sz w:val="24"/>
          <w:szCs w:val="24"/>
        </w:rPr>
        <w:t xml:space="preserve"> el decomiso de los elementos que tenía en su poder para su </w:t>
      </w:r>
      <w:r w:rsidR="00351398" w:rsidRPr="00FA6D1E">
        <w:rPr>
          <w:rFonts w:ascii="Times New Roman" w:hAnsi="Times New Roman" w:cs="Times New Roman"/>
          <w:sz w:val="24"/>
          <w:szCs w:val="24"/>
        </w:rPr>
        <w:t>respectiva</w:t>
      </w:r>
      <w:r w:rsidR="0054070E" w:rsidRPr="00FA6D1E">
        <w:rPr>
          <w:rFonts w:ascii="Times New Roman" w:hAnsi="Times New Roman" w:cs="Times New Roman"/>
          <w:sz w:val="24"/>
          <w:szCs w:val="24"/>
        </w:rPr>
        <w:t xml:space="preserve"> venta. </w:t>
      </w:r>
    </w:p>
    <w:bookmarkEnd w:id="0"/>
    <w:p w14:paraId="73429208" w14:textId="374CD170" w:rsidR="00DE200C" w:rsidRDefault="00DE200C" w:rsidP="00351398">
      <w:pPr>
        <w:rPr>
          <w:rFonts w:ascii="Arial" w:hAnsi="Arial" w:cs="Arial"/>
          <w:sz w:val="24"/>
          <w:szCs w:val="24"/>
        </w:rPr>
      </w:pPr>
      <w:r w:rsidRPr="00DE200C">
        <w:rPr>
          <w:rFonts w:ascii="Arial" w:hAnsi="Arial" w:cs="Arial"/>
          <w:noProof/>
          <w:color w:val="FF0000"/>
          <w:sz w:val="24"/>
          <w:szCs w:val="24"/>
          <w:lang w:val="en-US"/>
        </w:rPr>
        <w:drawing>
          <wp:anchor distT="0" distB="0" distL="114300" distR="114300" simplePos="0" relativeHeight="251663360" behindDoc="0" locked="0" layoutInCell="1" allowOverlap="1" wp14:anchorId="481ABF33" wp14:editId="7A23CB4A">
            <wp:simplePos x="0" y="0"/>
            <wp:positionH relativeFrom="margin">
              <wp:posOffset>410845</wp:posOffset>
            </wp:positionH>
            <wp:positionV relativeFrom="paragraph">
              <wp:posOffset>5715</wp:posOffset>
            </wp:positionV>
            <wp:extent cx="4691380" cy="5440045"/>
            <wp:effectExtent l="38100" t="38100" r="33020" b="46355"/>
            <wp:wrapThrough wrapText="bothSides">
              <wp:wrapPolygon edited="0">
                <wp:start x="-175" y="-151"/>
                <wp:lineTo x="-175" y="21708"/>
                <wp:lineTo x="21664" y="21708"/>
                <wp:lineTo x="21664" y="-151"/>
                <wp:lineTo x="-175" y="-151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1380" cy="544004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41AA9C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753A229B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29627168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27575530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2E2CCCD4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1D9183EB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7EB1E0AD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2A1C4C79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34E2F73A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7FFA5C42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4DA0FEA0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3F3F5100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2A80BB16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3FBBEE51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019B64CC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7C9030F1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5376FF01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02C65950" w14:textId="77777777" w:rsidR="00DE200C" w:rsidRDefault="00DE200C" w:rsidP="00351398">
      <w:pPr>
        <w:rPr>
          <w:rFonts w:ascii="Arial" w:hAnsi="Arial" w:cs="Arial"/>
          <w:sz w:val="24"/>
          <w:szCs w:val="24"/>
        </w:rPr>
      </w:pPr>
    </w:p>
    <w:p w14:paraId="49179693" w14:textId="77777777" w:rsidR="00FA6D1E" w:rsidRDefault="00FA6D1E" w:rsidP="00D377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D3FB24B" w14:textId="5FCD263E" w:rsidR="00DE200C" w:rsidRDefault="00351398" w:rsidP="00715E3A">
      <w:pPr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FA6D1E">
        <w:rPr>
          <w:rFonts w:ascii="Times New Roman" w:hAnsi="Times New Roman" w:cs="Times New Roman"/>
          <w:sz w:val="24"/>
          <w:szCs w:val="24"/>
        </w:rPr>
        <w:t xml:space="preserve">“ATENTADO, RESISTENCIA A LA AUTORIDAD Y LESIONES”: Se iniciaron las mencionadas actuaciones con </w:t>
      </w:r>
      <w:r w:rsidR="00567381" w:rsidRPr="00FA6D1E">
        <w:rPr>
          <w:rFonts w:ascii="Times New Roman" w:hAnsi="Times New Roman" w:cs="Times New Roman"/>
          <w:sz w:val="24"/>
          <w:szCs w:val="24"/>
        </w:rPr>
        <w:t>injerencia</w:t>
      </w:r>
      <w:r w:rsidRPr="00FA6D1E">
        <w:rPr>
          <w:rFonts w:ascii="Times New Roman" w:hAnsi="Times New Roman" w:cs="Times New Roman"/>
          <w:sz w:val="24"/>
          <w:szCs w:val="24"/>
        </w:rPr>
        <w:t xml:space="preserve"> de la Ayudantía Fiscal Local</w:t>
      </w:r>
      <w:r w:rsidR="00B83A7D" w:rsidRPr="00FA6D1E">
        <w:rPr>
          <w:rFonts w:ascii="Times New Roman" w:hAnsi="Times New Roman" w:cs="Times New Roman"/>
          <w:sz w:val="24"/>
          <w:szCs w:val="24"/>
        </w:rPr>
        <w:t xml:space="preserve">, a los ciudadanos que, al momento de ser identificados por personal policial, se volvieron agresivos, golpeando a uno de los efectivos actuantes en el rostro, </w:t>
      </w:r>
      <w:r w:rsidR="00567381" w:rsidRPr="00FA6D1E">
        <w:rPr>
          <w:rFonts w:ascii="Times New Roman" w:hAnsi="Times New Roman" w:cs="Times New Roman"/>
          <w:sz w:val="24"/>
          <w:szCs w:val="24"/>
        </w:rPr>
        <w:t>ocasionándole</w:t>
      </w:r>
      <w:r w:rsidR="00B83A7D" w:rsidRPr="00FA6D1E">
        <w:rPr>
          <w:rFonts w:ascii="Times New Roman" w:hAnsi="Times New Roman" w:cs="Times New Roman"/>
          <w:sz w:val="24"/>
          <w:szCs w:val="24"/>
        </w:rPr>
        <w:t xml:space="preserve"> lesiones leves.</w:t>
      </w:r>
    </w:p>
    <w:p w14:paraId="7C5D302C" w14:textId="3CF33866" w:rsidR="0054070E" w:rsidRPr="00FA6D1E" w:rsidRDefault="00B83A7D" w:rsidP="00DE200C">
      <w:pPr>
        <w:jc w:val="center"/>
        <w:rPr>
          <w:rFonts w:ascii="Arial" w:hAnsi="Arial" w:cs="Arial"/>
          <w:color w:val="FF0000"/>
          <w:sz w:val="24"/>
          <w:szCs w:val="24"/>
        </w:rPr>
      </w:pPr>
      <w:r w:rsidRPr="00FA6D1E">
        <w:rPr>
          <w:rFonts w:ascii="Arial" w:hAnsi="Arial" w:cs="Arial"/>
          <w:color w:val="FF0000"/>
          <w:sz w:val="24"/>
          <w:szCs w:val="24"/>
        </w:rPr>
        <w:t>SECUESTROS</w:t>
      </w:r>
    </w:p>
    <w:p w14:paraId="305DEDE4" w14:textId="41CAC0AA" w:rsidR="00D37768" w:rsidRPr="00FA6D1E" w:rsidRDefault="00D37768" w:rsidP="00D37768">
      <w:pPr>
        <w:pStyle w:val="Prrafodelista"/>
        <w:spacing w:after="0"/>
        <w:ind w:left="142" w:firstLine="720"/>
        <w:jc w:val="both"/>
        <w:rPr>
          <w:rFonts w:ascii="Times New Roman" w:hAnsi="Times New Roman" w:cs="Times New Roman"/>
          <w:sz w:val="24"/>
          <w:szCs w:val="24"/>
          <w:lang w:val="es-AR"/>
        </w:rPr>
      </w:pPr>
      <w:r w:rsidRPr="00FA6D1E">
        <w:rPr>
          <w:rFonts w:ascii="Times New Roman" w:hAnsi="Times New Roman" w:cs="Times New Roman"/>
          <w:sz w:val="24"/>
          <w:szCs w:val="24"/>
          <w:lang w:val="es-AR"/>
        </w:rPr>
        <w:t>Siguen en marcha Operativos de tránsito en distintos puntos de la ciudad, en el marco de “prevención de delitos y controles en general”, con el fin de hacer cumplir lo estipulado por la Ley 24.449 de Tránsito y Ordenanzas municipales en vigencia. Por lo que se han realizado varios secuestros de motocicletas por infringir dichas normativas.-</w:t>
      </w:r>
    </w:p>
    <w:p w14:paraId="0ACC8244" w14:textId="6A468773" w:rsidR="0054070E" w:rsidRDefault="0054070E" w:rsidP="00715E3A">
      <w:pPr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</w:p>
    <w:p w14:paraId="16B1940E" w14:textId="665F81BA" w:rsidR="00715E3A" w:rsidRPr="00BD3701" w:rsidRDefault="00B87B5E" w:rsidP="00715E3A">
      <w:pPr>
        <w:ind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B87B5E">
        <w:rPr>
          <w:rFonts w:ascii="Arial" w:hAnsi="Arial" w:cs="Arial"/>
          <w:noProof/>
          <w:color w:val="FF0000"/>
          <w:sz w:val="24"/>
          <w:szCs w:val="24"/>
          <w:lang w:val="en-US"/>
        </w:rPr>
        <w:drawing>
          <wp:inline distT="0" distB="0" distL="0" distR="0" wp14:anchorId="72A0401C" wp14:editId="0048D128">
            <wp:extent cx="5224780" cy="6858000"/>
            <wp:effectExtent l="38100" t="38100" r="33020" b="3810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1168" b="829"/>
                    <a:stretch/>
                  </pic:blipFill>
                  <pic:spPr bwMode="auto">
                    <a:xfrm>
                      <a:off x="0" y="0"/>
                      <a:ext cx="5225392" cy="6858803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F70AE4" wp14:editId="06E06B71">
                <wp:simplePos x="0" y="0"/>
                <wp:positionH relativeFrom="column">
                  <wp:posOffset>650823</wp:posOffset>
                </wp:positionH>
                <wp:positionV relativeFrom="paragraph">
                  <wp:posOffset>5329898</wp:posOffset>
                </wp:positionV>
                <wp:extent cx="1185050" cy="261681"/>
                <wp:effectExtent l="19050" t="228600" r="15240" b="23368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41899">
                          <a:off x="0" y="0"/>
                          <a:ext cx="1185050" cy="2616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95CC1F" w14:textId="77777777" w:rsidR="00B87B5E" w:rsidRDefault="00B87B5E" w:rsidP="00B87B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1F70AE4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6" type="#_x0000_t202" style="position:absolute;left:0;text-align:left;margin-left:51.25pt;margin-top:419.7pt;width:93.3pt;height:20.6pt;rotation:1465712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" fillcolor="white [3212]" stroked="f" strokeweight=".5pt">
                <v:textbox>
                  <w:txbxContent>
                    <w:p w14:paraId="4995CC1F" w14:textId="77777777" w:rsidR="00B87B5E" w:rsidRDefault="00B87B5E" w:rsidP="00B87B5E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2A5EFD" wp14:editId="6879E007">
                <wp:simplePos x="0" y="0"/>
                <wp:positionH relativeFrom="column">
                  <wp:posOffset>977265</wp:posOffset>
                </wp:positionH>
                <wp:positionV relativeFrom="paragraph">
                  <wp:posOffset>5596346</wp:posOffset>
                </wp:positionV>
                <wp:extent cx="293914" cy="163285"/>
                <wp:effectExtent l="0" t="0" r="0" b="8255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914" cy="163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C5CA72" w14:textId="77777777" w:rsidR="00B87B5E" w:rsidRDefault="00B87B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2A5EFD" id="Cuadro de texto 16" o:spid="_x0000_s1027" type="#_x0000_t202" style="position:absolute;left:0;text-align:left;margin-left:76.95pt;margin-top:440.65pt;width:23.15pt;height:12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bFHLQIAAFoEAAAOAAAAZHJzL2Uyb0RvYy54bWysVE2P2yAQvVfqf0DcG+e7u1acVZpVqkrR&#10;7krZas8EQ4yEGQokdvrrO+B8ddtT1QueYYbHzJuHZw9trclBOK/AFHTQ61MiDIdSmV1Bv7+uPt1R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" fillcolor="white [3201]" stroked="f" strokeweight=".5pt">
                <v:textbox>
                  <w:txbxContent>
                    <w:p w14:paraId="4BC5CA72" w14:textId="77777777" w:rsidR="00B87B5E" w:rsidRDefault="00B87B5E"/>
                  </w:txbxContent>
                </v:textbox>
              </v:shape>
            </w:pict>
          </mc:Fallback>
        </mc:AlternateContent>
      </w:r>
    </w:p>
    <w:sectPr w:rsidR="00715E3A" w:rsidRPr="00BD3701" w:rsidSect="00723B28">
      <w:headerReference w:type="default" r:id="rId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4BE68" w14:textId="77777777" w:rsidR="00015B87" w:rsidRDefault="00015B87" w:rsidP="003B736A">
      <w:pPr>
        <w:spacing w:after="0" w:line="240" w:lineRule="auto"/>
      </w:pPr>
      <w:r>
        <w:separator/>
      </w:r>
    </w:p>
  </w:endnote>
  <w:endnote w:type="continuationSeparator" w:id="0">
    <w:p w14:paraId="23E06F16" w14:textId="77777777" w:rsidR="00015B87" w:rsidRDefault="00015B87" w:rsidP="003B7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Light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929DB2" w14:textId="77777777" w:rsidR="00015B87" w:rsidRDefault="00015B87" w:rsidP="003B736A">
      <w:pPr>
        <w:spacing w:after="0" w:line="240" w:lineRule="auto"/>
      </w:pPr>
      <w:r>
        <w:separator/>
      </w:r>
    </w:p>
  </w:footnote>
  <w:footnote w:type="continuationSeparator" w:id="0">
    <w:p w14:paraId="22B46416" w14:textId="77777777" w:rsidR="00015B87" w:rsidRDefault="00015B87" w:rsidP="003B7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03F5F4" w14:textId="77777777" w:rsidR="003B736A" w:rsidRPr="00456042" w:rsidRDefault="003B736A" w:rsidP="003B736A">
    <w:pPr>
      <w:pStyle w:val="Encabezado"/>
      <w:tabs>
        <w:tab w:val="left" w:pos="4920"/>
      </w:tabs>
      <w:ind w:left="-426"/>
      <w:rPr>
        <w:rFonts w:ascii="Roboto Light" w:hAnsi="Roboto Light"/>
        <w:b/>
        <w:bCs/>
      </w:rPr>
    </w:pPr>
    <w:r w:rsidRPr="00456042">
      <w:rPr>
        <w:rFonts w:ascii="Roboto Light" w:hAnsi="Roboto Light"/>
        <w:b/>
        <w:bCs/>
        <w:noProof/>
        <w:lang w:val="en-US"/>
      </w:rPr>
      <w:drawing>
        <wp:anchor distT="0" distB="0" distL="114300" distR="114300" simplePos="0" relativeHeight="251659264" behindDoc="0" locked="0" layoutInCell="1" allowOverlap="1" wp14:anchorId="69FF6017" wp14:editId="05163304">
          <wp:simplePos x="0" y="0"/>
          <wp:positionH relativeFrom="column">
            <wp:posOffset>5607050</wp:posOffset>
          </wp:positionH>
          <wp:positionV relativeFrom="paragraph">
            <wp:posOffset>-316230</wp:posOffset>
          </wp:positionV>
          <wp:extent cx="539750" cy="735965"/>
          <wp:effectExtent l="0" t="0" r="0" b="6985"/>
          <wp:wrapThrough wrapText="bothSides">
            <wp:wrapPolygon edited="0">
              <wp:start x="0" y="0"/>
              <wp:lineTo x="0" y="21246"/>
              <wp:lineTo x="20584" y="21246"/>
              <wp:lineTo x="20584" y="0"/>
              <wp:lineTo x="0" y="0"/>
            </wp:wrapPolygon>
          </wp:wrapThrough>
          <wp:docPr id="22" name="Imagen 22" descr="Diagrama,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Diagrama,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750" cy="735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56042">
      <w:rPr>
        <w:rFonts w:ascii="Roboto Light" w:hAnsi="Roboto Light"/>
        <w:b/>
        <w:bCs/>
      </w:rPr>
      <w:t>Policía de Seguridad Comunal Las Flores</w:t>
    </w:r>
    <w:r w:rsidRPr="00456042">
      <w:rPr>
        <w:rFonts w:ascii="Roboto Light" w:hAnsi="Roboto Light"/>
        <w:b/>
        <w:bCs/>
      </w:rPr>
      <w:tab/>
    </w:r>
  </w:p>
  <w:p w14:paraId="463053B3" w14:textId="77777777" w:rsidR="003B736A" w:rsidRDefault="003B736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19C"/>
    <w:rsid w:val="00015B87"/>
    <w:rsid w:val="00023CBD"/>
    <w:rsid w:val="0004137B"/>
    <w:rsid w:val="000620AC"/>
    <w:rsid w:val="00072298"/>
    <w:rsid w:val="00081CE4"/>
    <w:rsid w:val="000E3053"/>
    <w:rsid w:val="000E337F"/>
    <w:rsid w:val="000E5B17"/>
    <w:rsid w:val="00115F8D"/>
    <w:rsid w:val="00145A72"/>
    <w:rsid w:val="001566A0"/>
    <w:rsid w:val="001757CF"/>
    <w:rsid w:val="00196AA7"/>
    <w:rsid w:val="001C4F50"/>
    <w:rsid w:val="00216B57"/>
    <w:rsid w:val="00220544"/>
    <w:rsid w:val="0022472C"/>
    <w:rsid w:val="0023379D"/>
    <w:rsid w:val="00285DA2"/>
    <w:rsid w:val="002D0899"/>
    <w:rsid w:val="002D0B02"/>
    <w:rsid w:val="002E4531"/>
    <w:rsid w:val="002E55EE"/>
    <w:rsid w:val="0030261D"/>
    <w:rsid w:val="00302CB5"/>
    <w:rsid w:val="00344DDC"/>
    <w:rsid w:val="00345F55"/>
    <w:rsid w:val="00351398"/>
    <w:rsid w:val="003612E0"/>
    <w:rsid w:val="003614FB"/>
    <w:rsid w:val="003B736A"/>
    <w:rsid w:val="003D335B"/>
    <w:rsid w:val="004011C1"/>
    <w:rsid w:val="004267E1"/>
    <w:rsid w:val="00451B79"/>
    <w:rsid w:val="00454479"/>
    <w:rsid w:val="00492F2A"/>
    <w:rsid w:val="004A0BE3"/>
    <w:rsid w:val="004B038B"/>
    <w:rsid w:val="004B3C25"/>
    <w:rsid w:val="004E7D58"/>
    <w:rsid w:val="005039F0"/>
    <w:rsid w:val="00513AC7"/>
    <w:rsid w:val="0054070E"/>
    <w:rsid w:val="00555EF2"/>
    <w:rsid w:val="00564A6A"/>
    <w:rsid w:val="00567381"/>
    <w:rsid w:val="00596D90"/>
    <w:rsid w:val="005C5B4C"/>
    <w:rsid w:val="005D5612"/>
    <w:rsid w:val="00635C87"/>
    <w:rsid w:val="00664B56"/>
    <w:rsid w:val="006939EC"/>
    <w:rsid w:val="006B0A68"/>
    <w:rsid w:val="006B3317"/>
    <w:rsid w:val="006C60B6"/>
    <w:rsid w:val="007027E7"/>
    <w:rsid w:val="0070682D"/>
    <w:rsid w:val="00715E3A"/>
    <w:rsid w:val="00723B28"/>
    <w:rsid w:val="00741E54"/>
    <w:rsid w:val="00774C9E"/>
    <w:rsid w:val="0078430B"/>
    <w:rsid w:val="00793C26"/>
    <w:rsid w:val="00793C6C"/>
    <w:rsid w:val="007B30A0"/>
    <w:rsid w:val="007E6D0C"/>
    <w:rsid w:val="007F6A59"/>
    <w:rsid w:val="00821561"/>
    <w:rsid w:val="0082385B"/>
    <w:rsid w:val="008359C5"/>
    <w:rsid w:val="0084595A"/>
    <w:rsid w:val="00854DD8"/>
    <w:rsid w:val="00856F95"/>
    <w:rsid w:val="00874DC3"/>
    <w:rsid w:val="0087782D"/>
    <w:rsid w:val="008920C2"/>
    <w:rsid w:val="008A2E94"/>
    <w:rsid w:val="008A527F"/>
    <w:rsid w:val="008A72F4"/>
    <w:rsid w:val="008F1EF8"/>
    <w:rsid w:val="009010CA"/>
    <w:rsid w:val="009178E8"/>
    <w:rsid w:val="009324C0"/>
    <w:rsid w:val="009439D4"/>
    <w:rsid w:val="00945E3A"/>
    <w:rsid w:val="009526D7"/>
    <w:rsid w:val="0096021F"/>
    <w:rsid w:val="009760E4"/>
    <w:rsid w:val="009977AD"/>
    <w:rsid w:val="009A1B76"/>
    <w:rsid w:val="009D5D71"/>
    <w:rsid w:val="009E35C6"/>
    <w:rsid w:val="009F5FD9"/>
    <w:rsid w:val="00A16F49"/>
    <w:rsid w:val="00A2295F"/>
    <w:rsid w:val="00A30F59"/>
    <w:rsid w:val="00A4639A"/>
    <w:rsid w:val="00A524D7"/>
    <w:rsid w:val="00A531BD"/>
    <w:rsid w:val="00A809C9"/>
    <w:rsid w:val="00A849E9"/>
    <w:rsid w:val="00A9132A"/>
    <w:rsid w:val="00A96AF5"/>
    <w:rsid w:val="00AD69A8"/>
    <w:rsid w:val="00AF76B3"/>
    <w:rsid w:val="00B0354C"/>
    <w:rsid w:val="00B430F7"/>
    <w:rsid w:val="00B448F2"/>
    <w:rsid w:val="00B468B4"/>
    <w:rsid w:val="00B50D4C"/>
    <w:rsid w:val="00B803F3"/>
    <w:rsid w:val="00B83A7D"/>
    <w:rsid w:val="00B87B5E"/>
    <w:rsid w:val="00B948E1"/>
    <w:rsid w:val="00BC6798"/>
    <w:rsid w:val="00BC67E6"/>
    <w:rsid w:val="00BD3701"/>
    <w:rsid w:val="00BE6463"/>
    <w:rsid w:val="00BF4069"/>
    <w:rsid w:val="00C20245"/>
    <w:rsid w:val="00C278E7"/>
    <w:rsid w:val="00C33514"/>
    <w:rsid w:val="00C62374"/>
    <w:rsid w:val="00C67B12"/>
    <w:rsid w:val="00CB153E"/>
    <w:rsid w:val="00CB3321"/>
    <w:rsid w:val="00CD311C"/>
    <w:rsid w:val="00D2579E"/>
    <w:rsid w:val="00D34205"/>
    <w:rsid w:val="00D37768"/>
    <w:rsid w:val="00D62ABB"/>
    <w:rsid w:val="00DA77C8"/>
    <w:rsid w:val="00DB68D1"/>
    <w:rsid w:val="00DE200C"/>
    <w:rsid w:val="00DF28CD"/>
    <w:rsid w:val="00DF5A20"/>
    <w:rsid w:val="00DF6A51"/>
    <w:rsid w:val="00E05335"/>
    <w:rsid w:val="00E076F7"/>
    <w:rsid w:val="00E774E4"/>
    <w:rsid w:val="00E83E9D"/>
    <w:rsid w:val="00E90193"/>
    <w:rsid w:val="00E90FAE"/>
    <w:rsid w:val="00EE07E4"/>
    <w:rsid w:val="00EE519C"/>
    <w:rsid w:val="00F04DA2"/>
    <w:rsid w:val="00F05108"/>
    <w:rsid w:val="00F1539C"/>
    <w:rsid w:val="00F17925"/>
    <w:rsid w:val="00F70FCA"/>
    <w:rsid w:val="00F72969"/>
    <w:rsid w:val="00F871C8"/>
    <w:rsid w:val="00FA1596"/>
    <w:rsid w:val="00FA6D1E"/>
    <w:rsid w:val="00FB2F61"/>
    <w:rsid w:val="00FD767A"/>
    <w:rsid w:val="00FF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EA3F4"/>
  <w15:chartTrackingRefBased/>
  <w15:docId w15:val="{FD437572-518B-42A0-8B93-375B1EC8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73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736A"/>
  </w:style>
  <w:style w:type="paragraph" w:styleId="Piedepgina">
    <w:name w:val="footer"/>
    <w:basedOn w:val="Normal"/>
    <w:link w:val="PiedepginaCar"/>
    <w:uiPriority w:val="99"/>
    <w:unhideWhenUsed/>
    <w:rsid w:val="003B73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736A"/>
  </w:style>
  <w:style w:type="paragraph" w:styleId="Prrafodelista">
    <w:name w:val="List Paragraph"/>
    <w:basedOn w:val="Normal"/>
    <w:uiPriority w:val="34"/>
    <w:qFormat/>
    <w:rsid w:val="00D37768"/>
    <w:pPr>
      <w:ind w:left="720"/>
      <w:contextualSpacing/>
    </w:pPr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3B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3B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3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Comunicación - Municipalidad de Las Flores</cp:lastModifiedBy>
  <cp:revision>33</cp:revision>
  <cp:lastPrinted>2023-03-21T11:54:00Z</cp:lastPrinted>
  <dcterms:created xsi:type="dcterms:W3CDTF">2023-03-10T15:39:00Z</dcterms:created>
  <dcterms:modified xsi:type="dcterms:W3CDTF">2023-03-21T12:23:00Z</dcterms:modified>
</cp:coreProperties>
</file>